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90FD7" w14:textId="77777777" w:rsidR="00E550FE" w:rsidRDefault="00C3246A" w:rsidP="00521F92">
      <w:pPr>
        <w:sectPr w:rsidR="00E550FE" w:rsidSect="00713FC9">
          <w:headerReference w:type="default" r:id="rId10"/>
          <w:footerReference w:type="default" r:id="rId11"/>
          <w:type w:val="continuous"/>
          <w:pgSz w:w="12240" w:h="15840" w:code="1"/>
          <w:pgMar w:top="3060" w:right="475" w:bottom="360" w:left="475" w:header="720" w:footer="720" w:gutter="0"/>
          <w:cols w:space="720"/>
          <w:docGrid w:linePitch="360"/>
        </w:sectPr>
      </w:pPr>
      <w:r>
        <w:tab/>
      </w:r>
      <w:r>
        <w:tab/>
      </w:r>
    </w:p>
    <w:p w14:paraId="40117536" w14:textId="77777777" w:rsidR="003012E4" w:rsidRPr="00C3246A" w:rsidRDefault="005370A1" w:rsidP="00C3246A">
      <w:pPr>
        <w:ind w:left="2880" w:firstLine="720"/>
        <w:rPr>
          <w:b/>
        </w:rPr>
      </w:pPr>
      <w:r>
        <w:rPr>
          <w:b/>
        </w:rPr>
        <w:t>ATTACH</w:t>
      </w:r>
      <w:r w:rsidR="007C01AB" w:rsidRPr="00C3246A">
        <w:rPr>
          <w:b/>
        </w:rPr>
        <w:t>MENT #7</w:t>
      </w:r>
    </w:p>
    <w:p w14:paraId="78CA64BE" w14:textId="77777777" w:rsidR="007C01AB" w:rsidRDefault="007C01AB" w:rsidP="007C01AB">
      <w:pPr>
        <w:jc w:val="center"/>
      </w:pPr>
      <w:r>
        <w:t xml:space="preserve">Letter of Intent </w:t>
      </w:r>
      <w:proofErr w:type="gramStart"/>
      <w:r>
        <w:t>For</w:t>
      </w:r>
      <w:proofErr w:type="gramEnd"/>
      <w:r>
        <w:t xml:space="preserve"> RPPC RFA # </w:t>
      </w:r>
      <w:r w:rsidR="006C3842">
        <w:t>19-10044</w:t>
      </w:r>
    </w:p>
    <w:p w14:paraId="0787BBD9" w14:textId="77777777" w:rsidR="005F44D5" w:rsidRPr="002F22E3" w:rsidRDefault="005F44D5" w:rsidP="005F44D5">
      <w:pPr>
        <w:tabs>
          <w:tab w:val="left" w:pos="6347"/>
        </w:tabs>
      </w:pPr>
      <w:r>
        <w:tab/>
      </w:r>
    </w:p>
    <w:p w14:paraId="7D3E19D1" w14:textId="77777777" w:rsidR="005F44D5" w:rsidRPr="002F22E3" w:rsidRDefault="005F44D5" w:rsidP="005F44D5">
      <w:pPr>
        <w:jc w:val="center"/>
      </w:pPr>
      <w:r w:rsidRPr="002F22E3">
        <w:t>Please</w:t>
      </w:r>
      <w:r>
        <w:t xml:space="preserve"> </w:t>
      </w:r>
      <w:r w:rsidR="00A37CE8">
        <w:t>c</w:t>
      </w:r>
      <w:r>
        <w:t>omplete and</w:t>
      </w:r>
      <w:r w:rsidRPr="002F22E3">
        <w:t xml:space="preserve"> submit by email </w:t>
      </w:r>
      <w:r>
        <w:t xml:space="preserve">by </w:t>
      </w:r>
      <w:r w:rsidR="00EB5773">
        <w:rPr>
          <w:b/>
        </w:rPr>
        <w:t>April 10</w:t>
      </w:r>
      <w:r w:rsidR="00F35807" w:rsidRPr="008E2E56">
        <w:rPr>
          <w:b/>
        </w:rPr>
        <w:t>, 2019</w:t>
      </w:r>
    </w:p>
    <w:p w14:paraId="52716AA6" w14:textId="77777777" w:rsidR="005F44D5" w:rsidRPr="002F22E3" w:rsidRDefault="005F44D5" w:rsidP="005F44D5">
      <w:pPr>
        <w:jc w:val="center"/>
      </w:pPr>
    </w:p>
    <w:p w14:paraId="641548BB" w14:textId="77777777" w:rsidR="005F44D5" w:rsidRPr="002F22E3" w:rsidRDefault="005F44D5" w:rsidP="005F44D5"/>
    <w:p w14:paraId="1F941364" w14:textId="77777777" w:rsidR="005F44D5" w:rsidRPr="002F22E3" w:rsidRDefault="005F44D5" w:rsidP="005F44D5">
      <w:r w:rsidRPr="002F22E3">
        <w:t>E-mail</w:t>
      </w:r>
      <w:r w:rsidRPr="002F22E3">
        <w:tab/>
      </w:r>
      <w:r>
        <w:t>:</w:t>
      </w:r>
      <w:r w:rsidRPr="002F22E3">
        <w:tab/>
      </w:r>
      <w:r w:rsidRPr="002F22E3">
        <w:tab/>
      </w:r>
      <w:r>
        <w:t>RPPC.RFA@cdph.ca.gov</w:t>
      </w:r>
      <w:r w:rsidRPr="002F22E3">
        <w:t xml:space="preserve"> </w:t>
      </w:r>
    </w:p>
    <w:p w14:paraId="0EB8948F" w14:textId="77777777" w:rsidR="005F44D5" w:rsidRPr="002F22E3" w:rsidRDefault="005F44D5" w:rsidP="005F44D5">
      <w:r w:rsidRPr="002F22E3">
        <w:t>Subject Line</w:t>
      </w:r>
      <w:r w:rsidRPr="002F22E3">
        <w:tab/>
      </w:r>
      <w:r>
        <w:t>:</w:t>
      </w:r>
      <w:r w:rsidRPr="002F22E3">
        <w:tab/>
        <w:t xml:space="preserve">Letter of Intent RFA#RPPC </w:t>
      </w:r>
      <w:r w:rsidR="00C629ED">
        <w:t>2019</w:t>
      </w:r>
    </w:p>
    <w:p w14:paraId="5A27F263" w14:textId="77777777" w:rsidR="005F44D5" w:rsidRPr="002F22E3" w:rsidRDefault="005F44D5" w:rsidP="005F4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933"/>
      </w:tblGrid>
      <w:tr w:rsidR="005F44D5" w14:paraId="339B11CF" w14:textId="77777777" w:rsidTr="000C07F7">
        <w:trPr>
          <w:trHeight w:val="572"/>
        </w:trPr>
        <w:tc>
          <w:tcPr>
            <w:tcW w:w="2417" w:type="dxa"/>
            <w:shd w:val="clear" w:color="auto" w:fill="auto"/>
            <w:vAlign w:val="center"/>
          </w:tcPr>
          <w:p w14:paraId="498AA1E5" w14:textId="77777777" w:rsidR="005F44D5" w:rsidRPr="00B36AC0" w:rsidRDefault="005F44D5" w:rsidP="000C07F7">
            <w:pPr>
              <w:rPr>
                <w:rFonts w:eastAsia="Calibri"/>
              </w:rPr>
            </w:pPr>
            <w:r w:rsidRPr="00B36AC0">
              <w:rPr>
                <w:rFonts w:eastAsia="Calibri"/>
              </w:rPr>
              <w:t>Official Agency Name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6671B78A" w14:textId="77777777" w:rsidR="005F44D5" w:rsidRPr="00B36AC0" w:rsidRDefault="000C07F7" w:rsidP="00C629E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1"/>
                  <w:enabled/>
                  <w:calcOnExit w:val="0"/>
                  <w:statusText w:type="text" w:val="Official Agency Name"/>
                  <w:textInput/>
                </w:ffData>
              </w:fldChar>
            </w:r>
            <w:bookmarkStart w:id="0" w:name="Text1"/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bookmarkStart w:id="1" w:name="_GoBack"/>
            <w:r w:rsidR="00C629ED">
              <w:rPr>
                <w:rFonts w:eastAsia="Calibri"/>
              </w:rPr>
              <w:t> </w:t>
            </w:r>
            <w:r w:rsidR="00C629ED">
              <w:rPr>
                <w:rFonts w:eastAsia="Calibri"/>
              </w:rPr>
              <w:t> </w:t>
            </w:r>
            <w:r w:rsidR="00C629ED">
              <w:rPr>
                <w:rFonts w:eastAsia="Calibri"/>
              </w:rPr>
              <w:t> </w:t>
            </w:r>
            <w:r w:rsidR="00C629ED">
              <w:rPr>
                <w:rFonts w:eastAsia="Calibri"/>
              </w:rPr>
              <w:t> </w:t>
            </w:r>
            <w:r w:rsidR="00C629ED">
              <w:rPr>
                <w:rFonts w:eastAsia="Calibri"/>
              </w:rPr>
              <w:t> </w:t>
            </w:r>
            <w:bookmarkEnd w:id="1"/>
            <w:r>
              <w:rPr>
                <w:rFonts w:eastAsia="Calibri"/>
              </w:rPr>
              <w:fldChar w:fldCharType="end"/>
            </w:r>
            <w:bookmarkEnd w:id="0"/>
          </w:p>
        </w:tc>
      </w:tr>
      <w:tr w:rsidR="005F44D5" w14:paraId="1EC7DA9D" w14:textId="77777777" w:rsidTr="000C07F7">
        <w:trPr>
          <w:trHeight w:val="572"/>
        </w:trPr>
        <w:tc>
          <w:tcPr>
            <w:tcW w:w="2417" w:type="dxa"/>
            <w:shd w:val="clear" w:color="auto" w:fill="auto"/>
            <w:vAlign w:val="center"/>
          </w:tcPr>
          <w:p w14:paraId="5F070285" w14:textId="77777777" w:rsidR="005F44D5" w:rsidRPr="00B36AC0" w:rsidRDefault="005F44D5" w:rsidP="000C07F7">
            <w:pPr>
              <w:rPr>
                <w:rFonts w:eastAsia="Calibri"/>
              </w:rPr>
            </w:pPr>
            <w:r w:rsidRPr="00B36AC0">
              <w:rPr>
                <w:rFonts w:eastAsia="Calibri"/>
              </w:rPr>
              <w:t>Contact Name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2AF89DBB" w14:textId="77777777" w:rsidR="005F44D5" w:rsidRPr="00B36AC0" w:rsidRDefault="000C07F7" w:rsidP="00C629ED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Contact Name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C629ED">
              <w:rPr>
                <w:rFonts w:eastAsia="Calibri"/>
              </w:rPr>
              <w:t> </w:t>
            </w:r>
            <w:r w:rsidR="00C629ED">
              <w:rPr>
                <w:rFonts w:eastAsia="Calibri"/>
              </w:rPr>
              <w:t> </w:t>
            </w:r>
            <w:r w:rsidR="00C629ED">
              <w:rPr>
                <w:rFonts w:eastAsia="Calibri"/>
              </w:rPr>
              <w:t> </w:t>
            </w:r>
            <w:r w:rsidR="00C629ED">
              <w:rPr>
                <w:rFonts w:eastAsia="Calibri"/>
              </w:rPr>
              <w:t> </w:t>
            </w:r>
            <w:r w:rsidR="00C629ED">
              <w:rPr>
                <w:rFonts w:eastAsia="Calibri"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5F44D5" w14:paraId="51CA4125" w14:textId="77777777" w:rsidTr="000C07F7">
        <w:trPr>
          <w:trHeight w:val="572"/>
        </w:trPr>
        <w:tc>
          <w:tcPr>
            <w:tcW w:w="2417" w:type="dxa"/>
            <w:shd w:val="clear" w:color="auto" w:fill="auto"/>
            <w:vAlign w:val="center"/>
          </w:tcPr>
          <w:p w14:paraId="741A7E0B" w14:textId="77777777" w:rsidR="005F44D5" w:rsidRPr="00B36AC0" w:rsidRDefault="005F44D5" w:rsidP="000C07F7">
            <w:pPr>
              <w:rPr>
                <w:rFonts w:eastAsia="Calibri"/>
              </w:rPr>
            </w:pPr>
            <w:r w:rsidRPr="00B36AC0">
              <w:rPr>
                <w:rFonts w:eastAsia="Calibri"/>
              </w:rPr>
              <w:t>Contact Title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7625100" w14:textId="77777777" w:rsidR="005F44D5" w:rsidRPr="00B36AC0" w:rsidRDefault="000C07F7" w:rsidP="000C07F7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Contact Title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5F44D5" w14:paraId="7305C663" w14:textId="77777777" w:rsidTr="000C07F7">
        <w:trPr>
          <w:trHeight w:val="572"/>
        </w:trPr>
        <w:tc>
          <w:tcPr>
            <w:tcW w:w="2417" w:type="dxa"/>
            <w:shd w:val="clear" w:color="auto" w:fill="auto"/>
            <w:vAlign w:val="center"/>
          </w:tcPr>
          <w:p w14:paraId="5732019B" w14:textId="77777777" w:rsidR="005F44D5" w:rsidRPr="00B36AC0" w:rsidRDefault="005F44D5" w:rsidP="000C07F7">
            <w:pPr>
              <w:rPr>
                <w:rFonts w:eastAsia="Calibri"/>
              </w:rPr>
            </w:pPr>
            <w:r w:rsidRPr="00B36AC0">
              <w:rPr>
                <w:rFonts w:eastAsia="Calibri"/>
              </w:rPr>
              <w:t>Agency Street Address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347476FE" w14:textId="77777777" w:rsidR="005F44D5" w:rsidRPr="00B36AC0" w:rsidRDefault="000C07F7" w:rsidP="000C07F7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Agency Street Address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5F44D5" w14:paraId="19AF7760" w14:textId="77777777" w:rsidTr="000C07F7">
        <w:trPr>
          <w:trHeight w:val="572"/>
        </w:trPr>
        <w:tc>
          <w:tcPr>
            <w:tcW w:w="2417" w:type="dxa"/>
            <w:shd w:val="clear" w:color="auto" w:fill="auto"/>
            <w:vAlign w:val="center"/>
          </w:tcPr>
          <w:p w14:paraId="3F98B52F" w14:textId="77777777" w:rsidR="005F44D5" w:rsidRPr="00B36AC0" w:rsidRDefault="005F44D5" w:rsidP="000C07F7">
            <w:pPr>
              <w:rPr>
                <w:rFonts w:eastAsia="Calibri"/>
              </w:rPr>
            </w:pPr>
            <w:r w:rsidRPr="00B36AC0">
              <w:rPr>
                <w:rFonts w:eastAsia="Calibri"/>
              </w:rPr>
              <w:t>Agency P.O. Box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606B913B" w14:textId="77777777" w:rsidR="005F44D5" w:rsidRPr="00B36AC0" w:rsidRDefault="000C07F7" w:rsidP="000C07F7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Agency P.O. Box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5F44D5" w14:paraId="24CFB6E5" w14:textId="77777777" w:rsidTr="000C07F7">
        <w:trPr>
          <w:trHeight w:val="572"/>
        </w:trPr>
        <w:tc>
          <w:tcPr>
            <w:tcW w:w="2417" w:type="dxa"/>
            <w:shd w:val="clear" w:color="auto" w:fill="auto"/>
            <w:vAlign w:val="center"/>
          </w:tcPr>
          <w:p w14:paraId="7B8369C6" w14:textId="77777777" w:rsidR="005F44D5" w:rsidRPr="00B36AC0" w:rsidRDefault="005F44D5" w:rsidP="000C07F7">
            <w:pPr>
              <w:rPr>
                <w:rFonts w:eastAsia="Calibri"/>
              </w:rPr>
            </w:pPr>
            <w:r w:rsidRPr="00B36AC0">
              <w:rPr>
                <w:rFonts w:eastAsia="Calibri"/>
              </w:rPr>
              <w:t>Telephone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7B7DD134" w14:textId="77777777" w:rsidR="005F44D5" w:rsidRPr="00B36AC0" w:rsidRDefault="000C07F7" w:rsidP="000C07F7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Telephone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5F44D5" w14:paraId="6B57FAB7" w14:textId="77777777" w:rsidTr="000C07F7">
        <w:trPr>
          <w:trHeight w:val="572"/>
        </w:trPr>
        <w:tc>
          <w:tcPr>
            <w:tcW w:w="2417" w:type="dxa"/>
            <w:shd w:val="clear" w:color="auto" w:fill="auto"/>
            <w:vAlign w:val="center"/>
          </w:tcPr>
          <w:p w14:paraId="4FA84489" w14:textId="77777777" w:rsidR="005F44D5" w:rsidRPr="00B36AC0" w:rsidRDefault="005F44D5" w:rsidP="000C07F7">
            <w:pPr>
              <w:rPr>
                <w:rFonts w:eastAsia="Calibri"/>
              </w:rPr>
            </w:pPr>
            <w:r w:rsidRPr="00B36AC0">
              <w:rPr>
                <w:rFonts w:eastAsia="Calibri"/>
              </w:rPr>
              <w:t>Email</w:t>
            </w:r>
          </w:p>
        </w:tc>
        <w:tc>
          <w:tcPr>
            <w:tcW w:w="6933" w:type="dxa"/>
            <w:shd w:val="clear" w:color="auto" w:fill="auto"/>
            <w:vAlign w:val="center"/>
          </w:tcPr>
          <w:p w14:paraId="055A1157" w14:textId="77777777" w:rsidR="005F44D5" w:rsidRPr="00B36AC0" w:rsidRDefault="000C07F7" w:rsidP="000C07F7">
            <w:pPr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293A1C98" w14:textId="77777777" w:rsidR="005F44D5" w:rsidRDefault="005F44D5" w:rsidP="005F44D5"/>
    <w:p w14:paraId="3567AC17" w14:textId="77777777" w:rsidR="005F44D5" w:rsidRPr="005F44D5" w:rsidRDefault="005F44D5" w:rsidP="000C07F7">
      <w:r w:rsidRPr="002F22E3">
        <w:t>The above organization is intending to submit an application in response to the Regional Perinatal Programs of California-Request for Applications 201</w:t>
      </w:r>
      <w:r>
        <w:t>9</w:t>
      </w:r>
      <w:r w:rsidRPr="002F22E3">
        <w:t xml:space="preserve">. </w:t>
      </w:r>
      <w:r>
        <w:t xml:space="preserve"> </w:t>
      </w:r>
      <w:r w:rsidR="00081DAB">
        <w:t>CDPH/MCAH is</w:t>
      </w:r>
      <w:r w:rsidRPr="002F22E3">
        <w:t xml:space="preserve"> aware this is a voluntary non-binding letter of intent and that </w:t>
      </w:r>
      <w:r>
        <w:t>RFA A</w:t>
      </w:r>
      <w:r w:rsidRPr="002F22E3">
        <w:t xml:space="preserve">pplications are </w:t>
      </w:r>
      <w:proofErr w:type="gramStart"/>
      <w:r w:rsidRPr="002F22E3">
        <w:t xml:space="preserve">due </w:t>
      </w:r>
      <w:r>
        <w:t xml:space="preserve"> </w:t>
      </w:r>
      <w:r w:rsidR="00F35807" w:rsidRPr="008E2E56">
        <w:rPr>
          <w:b/>
        </w:rPr>
        <w:t>April</w:t>
      </w:r>
      <w:proofErr w:type="gramEnd"/>
      <w:r w:rsidR="00F35807" w:rsidRPr="008E2E56">
        <w:rPr>
          <w:b/>
        </w:rPr>
        <w:t xml:space="preserve"> </w:t>
      </w:r>
      <w:r w:rsidR="00EB5773">
        <w:rPr>
          <w:b/>
        </w:rPr>
        <w:t>19</w:t>
      </w:r>
      <w:r w:rsidR="00F35807" w:rsidRPr="008E2E56">
        <w:rPr>
          <w:b/>
        </w:rPr>
        <w:t>, 2019</w:t>
      </w:r>
      <w:r w:rsidR="00D542AD">
        <w:rPr>
          <w:b/>
        </w:rPr>
        <w:t>, by 4</w:t>
      </w:r>
      <w:r w:rsidRPr="008E2E56">
        <w:rPr>
          <w:b/>
        </w:rPr>
        <w:t>:00 P.M.</w:t>
      </w:r>
    </w:p>
    <w:sectPr w:rsidR="005F44D5" w:rsidRPr="005F44D5" w:rsidSect="001471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890" w:right="1440" w:bottom="1440" w:left="1440" w:header="4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2FAC0" w14:textId="77777777" w:rsidR="00833B38" w:rsidRDefault="00833B38" w:rsidP="00521F92">
      <w:r>
        <w:separator/>
      </w:r>
    </w:p>
  </w:endnote>
  <w:endnote w:type="continuationSeparator" w:id="0">
    <w:p w14:paraId="54E36BD0" w14:textId="77777777" w:rsidR="00833B38" w:rsidRDefault="00833B38" w:rsidP="0052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207EBB8F-6799-431C-AB05-214FDA9A0A6F}"/>
    <w:embedBold r:id="rId2" w:subsetted="1" w:fontKey="{649FCFDF-3297-4717-B7D5-19CA8B468989}"/>
    <w:embedItalic r:id="rId3" w:subsetted="1" w:fontKey="{B9621712-88E3-402E-9ABC-DE4E003B2FF1}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397C" w14:textId="77777777" w:rsidR="00147110" w:rsidRDefault="00147110" w:rsidP="00521F92">
    <w:pPr>
      <w:pStyle w:val="Footer"/>
      <w:pBdr>
        <w:top w:val="single" w:sz="18" w:space="1" w:color="B6DDE8" w:themeColor="accent5" w:themeTint="66"/>
      </w:pBd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DD01B1" wp14:editId="219689AB">
          <wp:simplePos x="0" y="0"/>
          <wp:positionH relativeFrom="column">
            <wp:posOffset>6194425</wp:posOffset>
          </wp:positionH>
          <wp:positionV relativeFrom="paragraph">
            <wp:posOffset>35560</wp:posOffset>
          </wp:positionV>
          <wp:extent cx="914400" cy="914400"/>
          <wp:effectExtent l="0" t="0" r="0" b="0"/>
          <wp:wrapNone/>
          <wp:docPr id="119" name="Picture 119" descr="Accredited Health Departement, Public Health Acreditation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E514F9" w14:textId="77777777" w:rsidR="00521F92" w:rsidRPr="00521F92" w:rsidRDefault="00521F92" w:rsidP="00521F92">
    <w:pPr>
      <w:pStyle w:val="Footer"/>
      <w:pBdr>
        <w:top w:val="single" w:sz="18" w:space="1" w:color="B6DDE8" w:themeColor="accent5" w:themeTint="66"/>
      </w:pBdr>
      <w:jc w:val="center"/>
      <w:rPr>
        <w:sz w:val="20"/>
        <w:szCs w:val="20"/>
      </w:rPr>
    </w:pPr>
    <w:r w:rsidRPr="00521F92">
      <w:rPr>
        <w:sz w:val="20"/>
        <w:szCs w:val="20"/>
      </w:rPr>
      <w:t>CDPH Maternal, Child and Adolescent Health Division/Center for Family Health</w:t>
    </w:r>
    <w:r w:rsidRPr="00521F92">
      <w:rPr>
        <w:noProof/>
      </w:rPr>
      <w:t xml:space="preserve"> </w:t>
    </w:r>
    <w:r w:rsidRPr="00521F92">
      <w:rPr>
        <w:sz w:val="20"/>
        <w:szCs w:val="20"/>
      </w:rPr>
      <w:br/>
      <w:t xml:space="preserve">MS 8300 </w:t>
    </w:r>
    <w:proofErr w:type="gramStart"/>
    <w:r w:rsidRPr="00521F92">
      <w:rPr>
        <w:rFonts w:ascii="ZapfDingbats" w:hAnsi="ZapfDingbats"/>
        <w:sz w:val="20"/>
        <w:szCs w:val="20"/>
      </w:rPr>
      <w:t></w:t>
    </w:r>
    <w:r w:rsidRPr="00521F92">
      <w:rPr>
        <w:sz w:val="20"/>
        <w:szCs w:val="20"/>
      </w:rPr>
      <w:t xml:space="preserve">  P.O</w:t>
    </w:r>
    <w:proofErr w:type="gramEnd"/>
    <w:r w:rsidRPr="00521F92">
      <w:rPr>
        <w:sz w:val="20"/>
        <w:szCs w:val="20"/>
      </w:rPr>
      <w:t xml:space="preserve">. Box 997420  </w:t>
    </w:r>
    <w:r w:rsidRPr="00521F92">
      <w:rPr>
        <w:rFonts w:ascii="ZapfDingbats" w:hAnsi="ZapfDingbats"/>
        <w:sz w:val="20"/>
        <w:szCs w:val="20"/>
      </w:rPr>
      <w:t></w:t>
    </w:r>
    <w:r w:rsidRPr="00521F92">
      <w:rPr>
        <w:sz w:val="20"/>
        <w:szCs w:val="20"/>
      </w:rPr>
      <w:t xml:space="preserve">  Sacramento, CA 95899-7420</w:t>
    </w:r>
  </w:p>
  <w:p w14:paraId="366286E0" w14:textId="77777777" w:rsidR="00521F92" w:rsidRPr="00521F92" w:rsidRDefault="00521F92" w:rsidP="00521F92">
    <w:pPr>
      <w:jc w:val="center"/>
      <w:rPr>
        <w:sz w:val="20"/>
        <w:szCs w:val="20"/>
      </w:rPr>
    </w:pPr>
    <w:r w:rsidRPr="00521F92">
      <w:rPr>
        <w:sz w:val="20"/>
        <w:szCs w:val="20"/>
      </w:rPr>
      <w:t>(916) 650-</w:t>
    </w:r>
    <w:proofErr w:type="gramStart"/>
    <w:r w:rsidRPr="00521F92">
      <w:rPr>
        <w:sz w:val="20"/>
        <w:szCs w:val="20"/>
      </w:rPr>
      <w:t>0300  ●</w:t>
    </w:r>
    <w:proofErr w:type="gramEnd"/>
    <w:r w:rsidRPr="00521F92">
      <w:rPr>
        <w:sz w:val="20"/>
        <w:szCs w:val="20"/>
      </w:rPr>
      <w:t xml:space="preserve">   (916) 650-0305 FAX</w:t>
    </w:r>
  </w:p>
  <w:p w14:paraId="7CDD00EF" w14:textId="77777777" w:rsidR="00AC3A59" w:rsidRDefault="00521F92" w:rsidP="00521F92">
    <w:pPr>
      <w:jc w:val="center"/>
    </w:pPr>
    <w:r w:rsidRPr="00521F92">
      <w:rPr>
        <w:sz w:val="20"/>
        <w:szCs w:val="20"/>
      </w:rPr>
      <w:t xml:space="preserve">Internet Address: </w:t>
    </w:r>
    <w:hyperlink r:id="rId2" w:tooltip="California Department of Public Health website" w:history="1">
      <w:r w:rsidRPr="00521F92">
        <w:rPr>
          <w:rStyle w:val="Hyperlink"/>
          <w:color w:val="000000"/>
          <w:sz w:val="20"/>
          <w:szCs w:val="20"/>
        </w:rPr>
        <w:t>www.cdph.ca.gov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56091" w14:textId="77777777" w:rsidR="00521F92" w:rsidRDefault="00521F92" w:rsidP="00521F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07D4F" w14:textId="77777777" w:rsidR="00460CE2" w:rsidRPr="00147110" w:rsidRDefault="00460CE2" w:rsidP="0014711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0B56" w14:textId="77777777" w:rsidR="00521F92" w:rsidRDefault="00521F92" w:rsidP="00521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A0C3" w14:textId="77777777" w:rsidR="00833B38" w:rsidRDefault="00833B38" w:rsidP="00521F92">
      <w:r>
        <w:separator/>
      </w:r>
    </w:p>
  </w:footnote>
  <w:footnote w:type="continuationSeparator" w:id="0">
    <w:p w14:paraId="2A819696" w14:textId="77777777" w:rsidR="00833B38" w:rsidRDefault="00833B38" w:rsidP="0052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2A849" w14:textId="77777777" w:rsidR="00521F92" w:rsidRPr="002018D8" w:rsidRDefault="00521F92" w:rsidP="00521F92">
    <w:pPr>
      <w:pStyle w:val="Title"/>
      <w:rPr>
        <w:rFonts w:ascii="Arial Narrow" w:hAnsi="Arial Narrow"/>
        <w:color w:val="000000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7DA3F21" wp14:editId="2AB495A7">
          <wp:simplePos x="0" y="0"/>
          <wp:positionH relativeFrom="column">
            <wp:posOffset>3175</wp:posOffset>
          </wp:positionH>
          <wp:positionV relativeFrom="paragraph">
            <wp:posOffset>-22860</wp:posOffset>
          </wp:positionV>
          <wp:extent cx="1276350" cy="960120"/>
          <wp:effectExtent l="0" t="0" r="0" b="0"/>
          <wp:wrapNone/>
          <wp:docPr id="117" name="Picture 117" descr="California Department of Public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32"/>
      </w:rPr>
      <w:drawing>
        <wp:anchor distT="0" distB="0" distL="114300" distR="114300" simplePos="0" relativeHeight="251659264" behindDoc="1" locked="0" layoutInCell="1" allowOverlap="1" wp14:anchorId="6CDDF823" wp14:editId="1A855A11">
          <wp:simplePos x="0" y="0"/>
          <wp:positionH relativeFrom="column">
            <wp:posOffset>6057900</wp:posOffset>
          </wp:positionH>
          <wp:positionV relativeFrom="paragraph">
            <wp:posOffset>86995</wp:posOffset>
          </wp:positionV>
          <wp:extent cx="800100" cy="800100"/>
          <wp:effectExtent l="0" t="0" r="0" b="0"/>
          <wp:wrapNone/>
          <wp:docPr id="118" name="Picture 118" descr="Californi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se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8D8">
      <w:rPr>
        <w:rFonts w:ascii="Arial Narrow" w:hAnsi="Arial Narrow"/>
        <w:color w:val="000000"/>
        <w:szCs w:val="28"/>
      </w:rPr>
      <w:t xml:space="preserve">State of </w:t>
    </w:r>
    <w:smartTag w:uri="urn:schemas-microsoft-com:office:smarttags" w:element="place">
      <w:smartTag w:uri="urn:schemas-microsoft-com:office:smarttags" w:element="State">
        <w:r w:rsidRPr="002018D8">
          <w:rPr>
            <w:rFonts w:ascii="Arial Narrow" w:hAnsi="Arial Narrow"/>
            <w:color w:val="000000"/>
            <w:szCs w:val="28"/>
          </w:rPr>
          <w:t>California</w:t>
        </w:r>
      </w:smartTag>
    </w:smartTag>
    <w:r w:rsidRPr="002018D8">
      <w:rPr>
        <w:rFonts w:ascii="Arial Narrow" w:hAnsi="Arial Narrow"/>
        <w:color w:val="000000"/>
        <w:szCs w:val="28"/>
      </w:rPr>
      <w:t>—Health and Human Services Agency</w:t>
    </w:r>
  </w:p>
  <w:p w14:paraId="607EDFEB" w14:textId="77777777" w:rsidR="00521F92" w:rsidRPr="001B0AC2" w:rsidRDefault="00521F92" w:rsidP="00521F92">
    <w:pPr>
      <w:pStyle w:val="Header"/>
      <w:tabs>
        <w:tab w:val="clear" w:pos="4320"/>
        <w:tab w:val="clear" w:pos="8640"/>
        <w:tab w:val="left" w:pos="823"/>
        <w:tab w:val="center" w:pos="5645"/>
        <w:tab w:val="center" w:pos="5760"/>
        <w:tab w:val="right" w:pos="10800"/>
      </w:tabs>
      <w:rPr>
        <w:rFonts w:ascii="Arial Narrow" w:hAnsi="Arial Narrow"/>
        <w:color w:val="000000"/>
        <w:sz w:val="44"/>
      </w:rPr>
    </w:pPr>
    <w:r>
      <w:rPr>
        <w:rFonts w:ascii="Arial Narrow" w:hAnsi="Arial Narrow"/>
        <w:color w:val="000000"/>
        <w:sz w:val="44"/>
      </w:rPr>
      <w:tab/>
    </w:r>
    <w:r>
      <w:rPr>
        <w:rFonts w:ascii="Arial Narrow" w:hAnsi="Arial Narrow"/>
        <w:color w:val="000000"/>
        <w:sz w:val="44"/>
      </w:rPr>
      <w:tab/>
      <w:t xml:space="preserve">California </w:t>
    </w:r>
    <w:r w:rsidRPr="001B0AC2">
      <w:rPr>
        <w:rFonts w:ascii="Arial Narrow" w:hAnsi="Arial Narrow"/>
        <w:color w:val="000000"/>
        <w:sz w:val="44"/>
      </w:rPr>
      <w:t xml:space="preserve">Department of </w:t>
    </w:r>
    <w:r>
      <w:rPr>
        <w:rFonts w:ascii="Arial Narrow" w:hAnsi="Arial Narrow"/>
        <w:color w:val="000000"/>
        <w:sz w:val="44"/>
      </w:rPr>
      <w:t xml:space="preserve">Public </w:t>
    </w:r>
    <w:r w:rsidRPr="001B0AC2">
      <w:rPr>
        <w:rFonts w:ascii="Arial Narrow" w:hAnsi="Arial Narrow"/>
        <w:color w:val="000000"/>
        <w:sz w:val="44"/>
      </w:rPr>
      <w:t>Health</w:t>
    </w:r>
  </w:p>
  <w:p w14:paraId="7E612DAF" w14:textId="77777777" w:rsidR="00521F92" w:rsidRDefault="00521F92" w:rsidP="00521F92">
    <w:pPr>
      <w:pStyle w:val="Header"/>
      <w:tabs>
        <w:tab w:val="clear" w:pos="4320"/>
        <w:tab w:val="clear" w:pos="8640"/>
        <w:tab w:val="left" w:pos="823"/>
        <w:tab w:val="center" w:pos="5760"/>
        <w:tab w:val="right" w:pos="10800"/>
      </w:tabs>
      <w:rPr>
        <w:color w:val="000000"/>
        <w:sz w:val="32"/>
      </w:rPr>
    </w:pPr>
    <w:r>
      <w:rPr>
        <w:color w:val="000000"/>
        <w:sz w:val="32"/>
      </w:rPr>
      <w:tab/>
    </w:r>
  </w:p>
  <w:p w14:paraId="71228151" w14:textId="77777777" w:rsidR="00521F92" w:rsidRDefault="00521F92" w:rsidP="00521F92">
    <w:pPr>
      <w:pStyle w:val="Header"/>
      <w:tabs>
        <w:tab w:val="clear" w:pos="4320"/>
        <w:tab w:val="clear" w:pos="8640"/>
        <w:tab w:val="center" w:pos="5760"/>
        <w:tab w:val="right" w:pos="10800"/>
      </w:tabs>
      <w:jc w:val="center"/>
      <w:rPr>
        <w:color w:val="000000"/>
        <w:sz w:val="32"/>
      </w:rPr>
    </w:pPr>
  </w:p>
  <w:p w14:paraId="53C7EC3F" w14:textId="77777777" w:rsidR="00521F92" w:rsidRPr="002018D8" w:rsidRDefault="00521F92" w:rsidP="00521F92">
    <w:pPr>
      <w:pStyle w:val="Header"/>
      <w:tabs>
        <w:tab w:val="clear" w:pos="4320"/>
        <w:tab w:val="clear" w:pos="8640"/>
        <w:tab w:val="center" w:pos="1080"/>
        <w:tab w:val="center" w:pos="10080"/>
      </w:tabs>
      <w:rPr>
        <w:rFonts w:ascii="Arial Narrow" w:hAnsi="Arial Narrow"/>
        <w:b/>
        <w:bCs/>
        <w:sz w:val="16"/>
      </w:rPr>
    </w:pPr>
    <w:r w:rsidRPr="009657D7">
      <w:rPr>
        <w:rFonts w:ascii="Arial Narrow" w:hAnsi="Arial Narrow"/>
        <w:b/>
        <w:bCs/>
        <w:sz w:val="16"/>
      </w:rPr>
      <w:tab/>
      <w:t>KAREN L. SMITH, MD, MPH</w:t>
    </w:r>
    <w:r>
      <w:rPr>
        <w:rFonts w:ascii="Arial Narrow" w:hAnsi="Arial Narrow"/>
        <w:b/>
        <w:bCs/>
        <w:sz w:val="16"/>
      </w:rPr>
      <w:tab/>
      <w:t>GAVIN NEWSOM</w:t>
    </w:r>
  </w:p>
  <w:p w14:paraId="37BF156A" w14:textId="77777777" w:rsidR="00460CE2" w:rsidRPr="00521F92" w:rsidRDefault="00521F92" w:rsidP="00521F92">
    <w:pPr>
      <w:pStyle w:val="Header"/>
      <w:tabs>
        <w:tab w:val="clear" w:pos="4320"/>
        <w:tab w:val="clear" w:pos="8640"/>
        <w:tab w:val="center" w:pos="1080"/>
        <w:tab w:val="center" w:pos="10080"/>
      </w:tabs>
    </w:pPr>
    <w:r w:rsidRPr="003C2BEA">
      <w:rPr>
        <w:rFonts w:ascii="Arial Narrow" w:hAnsi="Arial Narrow"/>
        <w:b/>
        <w:bCs/>
        <w:i/>
        <w:sz w:val="16"/>
      </w:rPr>
      <w:tab/>
    </w:r>
    <w:r>
      <w:rPr>
        <w:rFonts w:ascii="Arial Narrow" w:hAnsi="Arial Narrow"/>
        <w:i/>
        <w:sz w:val="16"/>
      </w:rPr>
      <w:t>Director and State Public Health Officer</w:t>
    </w:r>
    <w:r w:rsidRPr="003C2BEA">
      <w:rPr>
        <w:rFonts w:ascii="Arial Narrow" w:hAnsi="Arial Narrow"/>
        <w:i/>
        <w:sz w:val="16"/>
      </w:rPr>
      <w:tab/>
    </w:r>
    <w:r w:rsidRPr="003C2BEA">
      <w:rPr>
        <w:rFonts w:ascii="Arial Narrow" w:hAnsi="Arial Narrow"/>
        <w:bCs/>
        <w:i/>
        <w:iCs/>
        <w:color w:val="000000"/>
        <w:sz w:val="16"/>
      </w:rPr>
      <w:t>Governor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5EFA1" w14:textId="77777777" w:rsidR="00521F92" w:rsidRDefault="00521F92" w:rsidP="00521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745F9" w14:textId="77777777" w:rsidR="00521F92" w:rsidRPr="00521F92" w:rsidRDefault="00521F92" w:rsidP="00521F92">
    <w:pPr>
      <w:pStyle w:val="Header"/>
    </w:pPr>
    <w:r w:rsidRPr="00521F92">
      <w:t>[Recipient]</w:t>
    </w:r>
  </w:p>
  <w:p w14:paraId="54246362" w14:textId="77777777" w:rsidR="00521F92" w:rsidRPr="00521F92" w:rsidRDefault="00521F92" w:rsidP="00521F92">
    <w:pPr>
      <w:pStyle w:val="Header"/>
    </w:pPr>
    <w:r w:rsidRPr="00521F92">
      <w:t>Page 2</w:t>
    </w:r>
  </w:p>
  <w:p w14:paraId="13057F18" w14:textId="77777777" w:rsidR="00460CE2" w:rsidRDefault="00521F92" w:rsidP="00521F92">
    <w:pPr>
      <w:pStyle w:val="Header"/>
    </w:pPr>
    <w:r w:rsidRPr="00521F92">
      <w:t>November 28, 2017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C060" w14:textId="77777777" w:rsidR="00521F92" w:rsidRDefault="00521F92" w:rsidP="00521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74B4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9E3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5266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A06E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E11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D4B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F822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8E7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AA5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69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15252"/>
    <w:multiLevelType w:val="hybridMultilevel"/>
    <w:tmpl w:val="C0E6A96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 w15:restartNumberingAfterBreak="0">
    <w:nsid w:val="15133F07"/>
    <w:multiLevelType w:val="hybridMultilevel"/>
    <w:tmpl w:val="98C6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02D7A"/>
    <w:multiLevelType w:val="hybridMultilevel"/>
    <w:tmpl w:val="9608235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FE"/>
    <w:rsid w:val="000118B8"/>
    <w:rsid w:val="00021310"/>
    <w:rsid w:val="000675A7"/>
    <w:rsid w:val="00081DAB"/>
    <w:rsid w:val="0009093D"/>
    <w:rsid w:val="00092253"/>
    <w:rsid w:val="000C07F7"/>
    <w:rsid w:val="000E48BF"/>
    <w:rsid w:val="000F59EF"/>
    <w:rsid w:val="0010029C"/>
    <w:rsid w:val="00131419"/>
    <w:rsid w:val="001374DC"/>
    <w:rsid w:val="0014042E"/>
    <w:rsid w:val="00147110"/>
    <w:rsid w:val="00147DF2"/>
    <w:rsid w:val="00153E31"/>
    <w:rsid w:val="00155954"/>
    <w:rsid w:val="001853BD"/>
    <w:rsid w:val="001B0AC2"/>
    <w:rsid w:val="001B4125"/>
    <w:rsid w:val="001C4652"/>
    <w:rsid w:val="002018D8"/>
    <w:rsid w:val="00211960"/>
    <w:rsid w:val="00220951"/>
    <w:rsid w:val="0022707F"/>
    <w:rsid w:val="00282D8B"/>
    <w:rsid w:val="002A042F"/>
    <w:rsid w:val="002F5ADD"/>
    <w:rsid w:val="003012E4"/>
    <w:rsid w:val="003118D1"/>
    <w:rsid w:val="003319B9"/>
    <w:rsid w:val="0033244C"/>
    <w:rsid w:val="00357BF3"/>
    <w:rsid w:val="003641F2"/>
    <w:rsid w:val="003C2BEA"/>
    <w:rsid w:val="003C5F94"/>
    <w:rsid w:val="003E6627"/>
    <w:rsid w:val="003E6BAB"/>
    <w:rsid w:val="003F07C2"/>
    <w:rsid w:val="00425DA2"/>
    <w:rsid w:val="00447275"/>
    <w:rsid w:val="00460CE2"/>
    <w:rsid w:val="0046562E"/>
    <w:rsid w:val="0049047A"/>
    <w:rsid w:val="004A2331"/>
    <w:rsid w:val="004B23EC"/>
    <w:rsid w:val="004C3E81"/>
    <w:rsid w:val="004D0204"/>
    <w:rsid w:val="004D4EAF"/>
    <w:rsid w:val="004F45E6"/>
    <w:rsid w:val="00521F92"/>
    <w:rsid w:val="005370A1"/>
    <w:rsid w:val="00560796"/>
    <w:rsid w:val="00592CD3"/>
    <w:rsid w:val="005B477E"/>
    <w:rsid w:val="005C36F1"/>
    <w:rsid w:val="005C779D"/>
    <w:rsid w:val="005D4166"/>
    <w:rsid w:val="005F44D5"/>
    <w:rsid w:val="005F6BB1"/>
    <w:rsid w:val="0061140D"/>
    <w:rsid w:val="006255E2"/>
    <w:rsid w:val="006335FE"/>
    <w:rsid w:val="00672503"/>
    <w:rsid w:val="006810AF"/>
    <w:rsid w:val="006825E0"/>
    <w:rsid w:val="00694155"/>
    <w:rsid w:val="006A70B2"/>
    <w:rsid w:val="006C08B4"/>
    <w:rsid w:val="006C3842"/>
    <w:rsid w:val="006C3BE3"/>
    <w:rsid w:val="00713FC9"/>
    <w:rsid w:val="00740B3B"/>
    <w:rsid w:val="00755811"/>
    <w:rsid w:val="00763282"/>
    <w:rsid w:val="00783080"/>
    <w:rsid w:val="007C01AB"/>
    <w:rsid w:val="007C6A5D"/>
    <w:rsid w:val="007D10AD"/>
    <w:rsid w:val="008130D4"/>
    <w:rsid w:val="00833B38"/>
    <w:rsid w:val="00833E8E"/>
    <w:rsid w:val="00863DC5"/>
    <w:rsid w:val="008744F4"/>
    <w:rsid w:val="00882D7E"/>
    <w:rsid w:val="008835D6"/>
    <w:rsid w:val="008B74A4"/>
    <w:rsid w:val="008C6836"/>
    <w:rsid w:val="008D1B68"/>
    <w:rsid w:val="008E2E56"/>
    <w:rsid w:val="009318D4"/>
    <w:rsid w:val="00951BAE"/>
    <w:rsid w:val="009657D7"/>
    <w:rsid w:val="00971699"/>
    <w:rsid w:val="00981CA6"/>
    <w:rsid w:val="00995ED7"/>
    <w:rsid w:val="009A67B7"/>
    <w:rsid w:val="009B129F"/>
    <w:rsid w:val="009F47BB"/>
    <w:rsid w:val="00A1127A"/>
    <w:rsid w:val="00A25B41"/>
    <w:rsid w:val="00A351E4"/>
    <w:rsid w:val="00A37CE8"/>
    <w:rsid w:val="00A60472"/>
    <w:rsid w:val="00A7206C"/>
    <w:rsid w:val="00A80572"/>
    <w:rsid w:val="00AC3A59"/>
    <w:rsid w:val="00AC6E29"/>
    <w:rsid w:val="00AD7599"/>
    <w:rsid w:val="00AE3E0F"/>
    <w:rsid w:val="00AE6DD5"/>
    <w:rsid w:val="00B57B42"/>
    <w:rsid w:val="00B6686A"/>
    <w:rsid w:val="00B81473"/>
    <w:rsid w:val="00B92B15"/>
    <w:rsid w:val="00BC4F0F"/>
    <w:rsid w:val="00BD7D7F"/>
    <w:rsid w:val="00BF5234"/>
    <w:rsid w:val="00C05B90"/>
    <w:rsid w:val="00C26DBC"/>
    <w:rsid w:val="00C3246A"/>
    <w:rsid w:val="00C339A9"/>
    <w:rsid w:val="00C35BD1"/>
    <w:rsid w:val="00C35F7E"/>
    <w:rsid w:val="00C629ED"/>
    <w:rsid w:val="00C63F0F"/>
    <w:rsid w:val="00C91814"/>
    <w:rsid w:val="00CE3235"/>
    <w:rsid w:val="00CF2323"/>
    <w:rsid w:val="00CF753D"/>
    <w:rsid w:val="00D22C46"/>
    <w:rsid w:val="00D4190D"/>
    <w:rsid w:val="00D542AD"/>
    <w:rsid w:val="00D607F2"/>
    <w:rsid w:val="00DA06F0"/>
    <w:rsid w:val="00DF17FE"/>
    <w:rsid w:val="00E010AF"/>
    <w:rsid w:val="00E126B1"/>
    <w:rsid w:val="00E300F2"/>
    <w:rsid w:val="00E3691E"/>
    <w:rsid w:val="00E508CB"/>
    <w:rsid w:val="00E550FE"/>
    <w:rsid w:val="00E679C0"/>
    <w:rsid w:val="00E83D8D"/>
    <w:rsid w:val="00EB3897"/>
    <w:rsid w:val="00EB5773"/>
    <w:rsid w:val="00EB6C4B"/>
    <w:rsid w:val="00F05CCE"/>
    <w:rsid w:val="00F05FD2"/>
    <w:rsid w:val="00F30B7B"/>
    <w:rsid w:val="00F35807"/>
    <w:rsid w:val="00F43395"/>
    <w:rsid w:val="00F53F7B"/>
    <w:rsid w:val="00F6782B"/>
    <w:rsid w:val="00F70FEE"/>
    <w:rsid w:val="00F91403"/>
    <w:rsid w:val="00F957C0"/>
    <w:rsid w:val="00FA3245"/>
    <w:rsid w:val="00FC23D9"/>
    <w:rsid w:val="00FC25B8"/>
    <w:rsid w:val="00FC4164"/>
    <w:rsid w:val="00FE1030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4:docId w14:val="61B87741"/>
  <w15:docId w15:val="{AADC4220-97F1-45DC-94F5-69179320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9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color w:val="333399"/>
      <w:sz w:val="28"/>
    </w:rPr>
  </w:style>
  <w:style w:type="paragraph" w:styleId="Subtitle">
    <w:name w:val="Subtitle"/>
    <w:basedOn w:val="Normal"/>
    <w:qFormat/>
    <w:pPr>
      <w:jc w:val="center"/>
    </w:pPr>
    <w:rPr>
      <w:color w:val="333399"/>
      <w:sz w:val="4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369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369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3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69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C3A59"/>
    <w:rPr>
      <w:sz w:val="24"/>
      <w:szCs w:val="24"/>
    </w:rPr>
  </w:style>
  <w:style w:type="table" w:styleId="TableGrid">
    <w:name w:val="Table Grid"/>
    <w:basedOn w:val="TableNormal"/>
    <w:rsid w:val="00AC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ph.ca.gov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8433E1B02B44CB2A566F74BE85C2A" ma:contentTypeVersion="2" ma:contentTypeDescription="Create a new document." ma:contentTypeScope="" ma:versionID="d598573b83dcfb35ce16b4b329857f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4b0e8923defe20063f6f9395a1f4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CEBD0E-CBEA-4F41-B9EC-8460B060BA5A}"/>
</file>

<file path=customXml/itemProps2.xml><?xml version="1.0" encoding="utf-8"?>
<ds:datastoreItem xmlns:ds="http://schemas.openxmlformats.org/officeDocument/2006/customXml" ds:itemID="{0E1C4BE7-22AA-45D0-813C-95C7BD1B4B8B}"/>
</file>

<file path=customXml/itemProps3.xml><?xml version="1.0" encoding="utf-8"?>
<ds:datastoreItem xmlns:ds="http://schemas.openxmlformats.org/officeDocument/2006/customXml" ds:itemID="{DC101DB2-B3EA-4666-BDE7-9157DB882BB0}"/>
</file>

<file path=docProps/app.xml><?xml version="1.0" encoding="utf-8"?>
<Properties xmlns="http://schemas.openxmlformats.org/officeDocument/2006/extended-properties" xmlns:vt="http://schemas.openxmlformats.org/officeDocument/2006/docPropsVTypes">
  <Template>36161B76.dotm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Maternal, Child and Adolescent Health Division</vt:lpstr>
    </vt:vector>
  </TitlesOfParts>
  <Manager>Program Support Branch</Manager>
  <Company>CDPH</Company>
  <LinksUpToDate>false</LinksUpToDate>
  <CharactersWithSpaces>730</CharactersWithSpaces>
  <SharedDoc>false</SharedDoc>
  <HLinks>
    <vt:vector size="6" baseType="variant"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http://www.cdph.ca.gov/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19-10044 Letter of Intent (Attachment 7)</dc:title>
  <dc:subject>CDPH letterhead template</dc:subject>
  <dc:creator>rppc.rfa@cdph.ca.gov</dc:creator>
  <cp:keywords/>
  <cp:lastModifiedBy>Lee, Stefanie@CDPH</cp:lastModifiedBy>
  <cp:revision>3</cp:revision>
  <cp:lastPrinted>2017-11-07T23:37:00Z</cp:lastPrinted>
  <dcterms:created xsi:type="dcterms:W3CDTF">2019-03-29T17:51:00Z</dcterms:created>
  <dcterms:modified xsi:type="dcterms:W3CDTF">2019-03-29T17:53:00Z</dcterms:modified>
  <cp:category>Correspondence IntrAnet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0x0101009408433E1B02B44CB2A566F74BE85C2A</vt:lpwstr>
  </property>
  <property fmtid="{D5CDD505-2E9C-101B-9397-08002B2CF9AE}" pid="4" name="Order">
    <vt:r8>327500</vt:r8>
  </property>
  <property fmtid="{D5CDD505-2E9C-101B-9397-08002B2CF9AE}" pid="5" name="kcdf3820fa7642e8be4bb4902ce9671f">
    <vt:lpwstr>Pregnancy|a57dbbbf-9a39-4c8e-9aa2-f8e97cea47b8</vt:lpwstr>
  </property>
  <property fmtid="{D5CDD505-2E9C-101B-9397-08002B2CF9AE}" pid="6" name="bb1a85d7c91c4659b60f056ef7672151">
    <vt:lpwstr>Maternal, Child, and Adolescent Health|9f0ed868-60d0-412a-904d-9f1a17133701</vt:lpwstr>
  </property>
  <property fmtid="{D5CDD505-2E9C-101B-9397-08002B2CF9AE}" pid="7" name="Topic">
    <vt:lpwstr>323;#Pregnancy|a57dbbbf-9a39-4c8e-9aa2-f8e97cea47b8</vt:lpwstr>
  </property>
  <property fmtid="{D5CDD505-2E9C-101B-9397-08002B2CF9AE}" pid="8" name="CDPH Audience">
    <vt:lpwstr>192;#Local Agency|a83f7ca9-5f36-4e0a-8547-5f9ce4325ad6;#190;# Local Government|1cd0782c-1d77-4248-a4cc-dba29f07cf73;#197;# Local Health Jurisdiction|f68e075a-b17d-44d0-8f5c-4e108c72d912;#193;# Non-Profit Organization|b8cff195-25c4-4b19-9ac6-ae25c51a2bc6;#191;# Community Based Organization|36af281b-a546-4033-90fb-79469fe234da</vt:lpwstr>
  </property>
  <property fmtid="{D5CDD505-2E9C-101B-9397-08002B2CF9AE}" pid="9" name="off2d280d04f435e8ad65f64297220d7">
    <vt:lpwstr>Local Agency|a83f7ca9-5f36-4e0a-8547-5f9ce4325ad6; Local Government|1cd0782c-1d77-4248-a4cc-dba29f07cf73; Local Health Jurisdiction|f68e075a-b17d-44d0-8f5c-4e108c72d912; Non-Profit Organization|b8cff195-25c4-4b19-9ac6-ae25c51a2bc6; Community Based Organization|36af281b-a546-4033-90fb-79469fe234da</vt:lpwstr>
  </property>
  <property fmtid="{D5CDD505-2E9C-101B-9397-08002B2CF9AE}" pid="10" name="Program">
    <vt:lpwstr>127;#Maternal, Child, and Adolescent Health|9f0ed868-60d0-412a-904d-9f1a17133701</vt:lpwstr>
  </property>
  <property fmtid="{D5CDD505-2E9C-101B-9397-08002B2CF9AE}" pid="11" name="TaxCatchAll">
    <vt:lpwstr>197;# Local Health Jurisdiction|f68e075a-b17d-44d0-8f5c-4e108c72d912;#127;#Maternal, Child, and Adolescent Health|9f0ed868-60d0-412a-904d-9f1a17133701;#193;# Non-Profit Organization|b8cff195-25c4-4b19-9ac6-ae25c51a2bc6;#192;#Local Agency|a83f7ca9-5f36-4e0a-8547-5f9ce4325ad6;#191;# Community Based Organization|36af281b-a546-4033-90fb-79469fe234da;#190;# Local Government|1cd0782c-1d77-4248-a4cc-dba29f07cf73;#323;#Pregnancy|a57dbbbf-9a39-4c8e-9aa2-f8e97cea47b8</vt:lpwstr>
  </property>
</Properties>
</file>